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CAC" w:rsidRDefault="00F649AA">
      <w:pPr>
        <w:pStyle w:val="GvdeMetni"/>
        <w:spacing w:before="80" w:line="252" w:lineRule="exact"/>
        <w:ind w:left="1" w:right="0"/>
      </w:pPr>
      <w:r>
        <w:rPr>
          <w:spacing w:val="-4"/>
        </w:rPr>
        <w:t>T.C.</w:t>
      </w:r>
    </w:p>
    <w:p w:rsidR="00622CAC" w:rsidRDefault="00F649AA">
      <w:pPr>
        <w:pStyle w:val="GvdeMetni"/>
        <w:spacing w:line="252" w:lineRule="exact"/>
        <w:ind w:left="2458"/>
      </w:pPr>
      <w:r>
        <w:t xml:space="preserve">ERGENE </w:t>
      </w:r>
      <w:r>
        <w:rPr>
          <w:spacing w:val="-2"/>
        </w:rPr>
        <w:t>KAYMAKAMLIĞI</w:t>
      </w:r>
    </w:p>
    <w:p w:rsidR="00622CAC" w:rsidRDefault="00F649AA">
      <w:pPr>
        <w:pStyle w:val="GvdeMetni"/>
        <w:spacing w:before="1"/>
      </w:pPr>
      <w:r>
        <w:t>VELİMEŞE ANADOLU LİSESİ MÜDÜRLÜĞÜ TÜRKİYE YÜZYILI MAARİF MODELİ</w:t>
      </w:r>
    </w:p>
    <w:p w:rsidR="00622CAC" w:rsidRDefault="00F649AA">
      <w:pPr>
        <w:pStyle w:val="GvdeMetni"/>
        <w:spacing w:before="4"/>
      </w:pPr>
      <w:r>
        <w:t>Aylık</w:t>
      </w:r>
      <w:r w:rsidR="00C82F4C">
        <w:t xml:space="preserve"> </w:t>
      </w:r>
      <w:r>
        <w:t>Etkinlik</w:t>
      </w:r>
      <w:r w:rsidR="00C82F4C">
        <w:t xml:space="preserve"> </w:t>
      </w:r>
      <w:r>
        <w:rPr>
          <w:spacing w:val="-2"/>
        </w:rPr>
        <w:t>Raporu</w:t>
      </w:r>
    </w:p>
    <w:p w:rsidR="00622CAC" w:rsidRDefault="00622CAC">
      <w:pPr>
        <w:pStyle w:val="GvdeMetni"/>
        <w:spacing w:before="5"/>
        <w:ind w:left="0" w:right="0"/>
        <w:jc w:val="left"/>
        <w:rPr>
          <w:sz w:val="20"/>
        </w:rPr>
      </w:pPr>
    </w:p>
    <w:tbl>
      <w:tblPr>
        <w:tblStyle w:val="TableNormal"/>
        <w:tblW w:w="0" w:type="auto"/>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2"/>
        <w:gridCol w:w="7088"/>
      </w:tblGrid>
      <w:tr w:rsidR="00622CAC">
        <w:trPr>
          <w:trHeight w:val="383"/>
        </w:trPr>
        <w:tc>
          <w:tcPr>
            <w:tcW w:w="3222" w:type="dxa"/>
          </w:tcPr>
          <w:p w:rsidR="00622CAC" w:rsidRDefault="00F649AA">
            <w:pPr>
              <w:pStyle w:val="TableParagraph"/>
              <w:spacing w:before="77"/>
              <w:rPr>
                <w:b/>
                <w:sz w:val="20"/>
              </w:rPr>
            </w:pPr>
            <w:r>
              <w:rPr>
                <w:b/>
                <w:spacing w:val="-2"/>
                <w:sz w:val="20"/>
              </w:rPr>
              <w:t>BRANŞ</w:t>
            </w:r>
          </w:p>
        </w:tc>
        <w:tc>
          <w:tcPr>
            <w:tcW w:w="7088" w:type="dxa"/>
          </w:tcPr>
          <w:p w:rsidR="00622CAC" w:rsidRDefault="00C82F4C" w:rsidP="00C82F4C">
            <w:pPr>
              <w:pStyle w:val="TableParagraph"/>
              <w:spacing w:before="77"/>
              <w:ind w:left="0"/>
              <w:rPr>
                <w:sz w:val="20"/>
              </w:rPr>
            </w:pPr>
            <w:r>
              <w:rPr>
                <w:spacing w:val="-2"/>
                <w:sz w:val="20"/>
              </w:rPr>
              <w:t xml:space="preserve">   TÜRK DİLİ VE EDEBİYATI</w:t>
            </w:r>
          </w:p>
        </w:tc>
      </w:tr>
      <w:tr w:rsidR="00622CAC">
        <w:trPr>
          <w:trHeight w:val="337"/>
        </w:trPr>
        <w:tc>
          <w:tcPr>
            <w:tcW w:w="3222" w:type="dxa"/>
          </w:tcPr>
          <w:p w:rsidR="00622CAC" w:rsidRDefault="00F649AA">
            <w:pPr>
              <w:pStyle w:val="TableParagraph"/>
              <w:spacing w:before="53"/>
              <w:rPr>
                <w:b/>
                <w:sz w:val="20"/>
              </w:rPr>
            </w:pPr>
            <w:r>
              <w:rPr>
                <w:b/>
                <w:sz w:val="20"/>
              </w:rPr>
              <w:t>ETKİNLİK</w:t>
            </w:r>
            <w:r>
              <w:rPr>
                <w:b/>
                <w:spacing w:val="-5"/>
                <w:sz w:val="20"/>
              </w:rPr>
              <w:t>AYI</w:t>
            </w:r>
          </w:p>
        </w:tc>
        <w:tc>
          <w:tcPr>
            <w:tcW w:w="7088" w:type="dxa"/>
          </w:tcPr>
          <w:p w:rsidR="00622CAC" w:rsidRDefault="00754C43" w:rsidP="000A4615">
            <w:pPr>
              <w:pStyle w:val="TableParagraph"/>
              <w:spacing w:before="53"/>
              <w:ind w:left="0"/>
              <w:rPr>
                <w:b/>
                <w:sz w:val="20"/>
              </w:rPr>
            </w:pPr>
            <w:r>
              <w:rPr>
                <w:b/>
                <w:sz w:val="20"/>
              </w:rPr>
              <w:t xml:space="preserve">   </w:t>
            </w:r>
            <w:r w:rsidR="000A4615">
              <w:rPr>
                <w:b/>
                <w:sz w:val="20"/>
              </w:rPr>
              <w:t>MART</w:t>
            </w:r>
            <w:r w:rsidR="00C82F4C">
              <w:rPr>
                <w:b/>
                <w:sz w:val="20"/>
              </w:rPr>
              <w:t xml:space="preserve"> </w:t>
            </w:r>
            <w:r w:rsidR="000A4615">
              <w:rPr>
                <w:b/>
                <w:spacing w:val="-4"/>
                <w:sz w:val="20"/>
              </w:rPr>
              <w:t>2025</w:t>
            </w:r>
          </w:p>
        </w:tc>
      </w:tr>
      <w:tr w:rsidR="00622CAC">
        <w:trPr>
          <w:trHeight w:val="506"/>
        </w:trPr>
        <w:tc>
          <w:tcPr>
            <w:tcW w:w="10310" w:type="dxa"/>
            <w:gridSpan w:val="2"/>
          </w:tcPr>
          <w:p w:rsidR="00622CAC" w:rsidRDefault="00F649AA">
            <w:pPr>
              <w:pStyle w:val="TableParagraph"/>
              <w:spacing w:before="253" w:line="233" w:lineRule="exact"/>
              <w:rPr>
                <w:b/>
              </w:rPr>
            </w:pPr>
            <w:r>
              <w:rPr>
                <w:b/>
              </w:rPr>
              <w:t>Katılım</w:t>
            </w:r>
            <w:r w:rsidR="00C82F4C">
              <w:rPr>
                <w:b/>
              </w:rPr>
              <w:t xml:space="preserve"> </w:t>
            </w:r>
            <w:r>
              <w:rPr>
                <w:b/>
              </w:rPr>
              <w:t>sağlayan</w:t>
            </w:r>
            <w:r w:rsidR="00C82F4C">
              <w:rPr>
                <w:b/>
              </w:rPr>
              <w:t xml:space="preserve"> </w:t>
            </w:r>
            <w:r>
              <w:rPr>
                <w:b/>
              </w:rPr>
              <w:t>Şubeler:</w:t>
            </w:r>
            <w:r w:rsidR="00657886">
              <w:rPr>
                <w:b/>
              </w:rPr>
              <w:t xml:space="preserve">    </w:t>
            </w:r>
            <w:r>
              <w:rPr>
                <w:b/>
              </w:rPr>
              <w:t>9/</w:t>
            </w:r>
            <w:proofErr w:type="gramStart"/>
            <w:r>
              <w:rPr>
                <w:b/>
              </w:rPr>
              <w:t>A</w:t>
            </w:r>
            <w:r w:rsidR="00657886">
              <w:rPr>
                <w:b/>
              </w:rPr>
              <w:t xml:space="preserve">  </w:t>
            </w:r>
            <w:r>
              <w:rPr>
                <w:b/>
              </w:rPr>
              <w:t>9</w:t>
            </w:r>
            <w:proofErr w:type="gramEnd"/>
            <w:r>
              <w:rPr>
                <w:b/>
              </w:rPr>
              <w:t>/B</w:t>
            </w:r>
            <w:r w:rsidR="00657886">
              <w:rPr>
                <w:b/>
              </w:rPr>
              <w:t xml:space="preserve">  </w:t>
            </w:r>
            <w:r>
              <w:rPr>
                <w:b/>
                <w:spacing w:val="-5"/>
              </w:rPr>
              <w:t>9/C</w:t>
            </w:r>
          </w:p>
        </w:tc>
      </w:tr>
      <w:tr w:rsidR="00622CAC">
        <w:trPr>
          <w:trHeight w:val="546"/>
        </w:trPr>
        <w:tc>
          <w:tcPr>
            <w:tcW w:w="10310" w:type="dxa"/>
            <w:gridSpan w:val="2"/>
          </w:tcPr>
          <w:p w:rsidR="00622CAC" w:rsidRDefault="00F649AA" w:rsidP="000A4615">
            <w:pPr>
              <w:pStyle w:val="TableParagraph"/>
              <w:spacing w:before="158"/>
              <w:rPr>
                <w:b/>
                <w:sz w:val="20"/>
              </w:rPr>
            </w:pPr>
            <w:r>
              <w:rPr>
                <w:b/>
                <w:sz w:val="20"/>
              </w:rPr>
              <w:t>YAPILAN</w:t>
            </w:r>
            <w:r w:rsidR="00C82F4C">
              <w:rPr>
                <w:b/>
                <w:sz w:val="20"/>
              </w:rPr>
              <w:t xml:space="preserve"> </w:t>
            </w:r>
            <w:r>
              <w:rPr>
                <w:b/>
                <w:sz w:val="20"/>
              </w:rPr>
              <w:t xml:space="preserve">ETKİNLİK: </w:t>
            </w:r>
            <w:r w:rsidR="000A4615">
              <w:rPr>
                <w:b/>
                <w:sz w:val="20"/>
              </w:rPr>
              <w:t xml:space="preserve">“Nevruz” öğrencilerimiz </w:t>
            </w:r>
            <w:proofErr w:type="spellStart"/>
            <w:r w:rsidR="000A4615">
              <w:rPr>
                <w:b/>
                <w:sz w:val="20"/>
              </w:rPr>
              <w:t>infografik</w:t>
            </w:r>
            <w:proofErr w:type="spellEnd"/>
            <w:r w:rsidR="000A4615">
              <w:rPr>
                <w:b/>
                <w:sz w:val="20"/>
              </w:rPr>
              <w:t xml:space="preserve"> çalışma yaparak mart ayına denk gelen Nevruz’u tanıtıcı afiş çalışmalar yaparak Nevruz hakkında hem bilgilenmiş hem de bilgilendirici çalışmalarda bulunmuşlardır. Sınıflarda yapılan bazı örnek çalışmalar aşağıda verilmiş olup tüm öğrencilerin internet ortamında yaptığı bu çalışmanın çıktıları alınarak sergi yapılmıştır.</w:t>
            </w:r>
            <w:r w:rsidR="000A4615">
              <w:rPr>
                <w:rStyle w:val="Normal"/>
                <w:snapToGrid w:val="0"/>
                <w:color w:val="000000"/>
                <w:w w:val="0"/>
                <w:sz w:val="0"/>
                <w:szCs w:val="0"/>
                <w:u w:color="000000"/>
                <w:bdr w:val="none" w:sz="0" w:space="0" w:color="000000"/>
                <w:shd w:val="clear" w:color="000000" w:fill="000000"/>
                <w:lang w:val="x-none" w:eastAsia="x-none" w:bidi="x-none"/>
              </w:rPr>
              <w:t xml:space="preserve"> </w:t>
            </w:r>
            <w:bookmarkStart w:id="0" w:name="_GoBack"/>
            <w:r w:rsidR="000A4615">
              <w:rPr>
                <w:b/>
                <w:noProof/>
                <w:sz w:val="20"/>
                <w:lang w:eastAsia="tr-TR"/>
              </w:rPr>
              <w:drawing>
                <wp:inline distT="0" distB="0" distL="0" distR="0">
                  <wp:extent cx="5915755" cy="7569642"/>
                  <wp:effectExtent l="0" t="0" r="8890" b="0"/>
                  <wp:docPr id="1" name="Resim 1" descr="C:\Users\Ogretmen\Downloads\9441C097-1545-4B3E-B4BC-04B57F80236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gretmen\Downloads\9441C097-1545-4B3E-B4BC-04B57F802360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660" cy="7569521"/>
                          </a:xfrm>
                          <a:prstGeom prst="rect">
                            <a:avLst/>
                          </a:prstGeom>
                          <a:noFill/>
                          <a:ln>
                            <a:noFill/>
                          </a:ln>
                        </pic:spPr>
                      </pic:pic>
                    </a:graphicData>
                  </a:graphic>
                </wp:inline>
              </w:drawing>
            </w:r>
            <w:bookmarkEnd w:id="0"/>
          </w:p>
        </w:tc>
      </w:tr>
      <w:tr w:rsidR="00622CAC">
        <w:trPr>
          <w:trHeight w:val="10287"/>
        </w:trPr>
        <w:tc>
          <w:tcPr>
            <w:tcW w:w="10310" w:type="dxa"/>
            <w:gridSpan w:val="2"/>
          </w:tcPr>
          <w:p w:rsidR="00622CAC" w:rsidRDefault="00622CAC" w:rsidP="00657886">
            <w:pPr>
              <w:pStyle w:val="TableParagraph"/>
              <w:tabs>
                <w:tab w:val="left" w:pos="6123"/>
              </w:tabs>
              <w:spacing w:before="30"/>
              <w:ind w:left="0"/>
              <w:rPr>
                <w:b/>
                <w:sz w:val="20"/>
              </w:rPr>
            </w:pPr>
          </w:p>
        </w:tc>
      </w:tr>
    </w:tbl>
    <w:p w:rsidR="00F649AA" w:rsidRDefault="00F649AA"/>
    <w:sectPr w:rsidR="00F649AA" w:rsidSect="000A4615">
      <w:type w:val="continuous"/>
      <w:pgSz w:w="11910" w:h="16840"/>
      <w:pgMar w:top="620" w:right="708" w:bottom="284" w:left="70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AC"/>
    <w:rsid w:val="000A4615"/>
    <w:rsid w:val="00622CAC"/>
    <w:rsid w:val="00657886"/>
    <w:rsid w:val="00754C43"/>
    <w:rsid w:val="00773068"/>
    <w:rsid w:val="009E0723"/>
    <w:rsid w:val="00C63D81"/>
    <w:rsid w:val="00C82F4C"/>
    <w:rsid w:val="00D50FAA"/>
    <w:rsid w:val="00F64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2CAC"/>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22CAC"/>
    <w:tblPr>
      <w:tblInd w:w="0" w:type="dxa"/>
      <w:tblCellMar>
        <w:top w:w="0" w:type="dxa"/>
        <w:left w:w="0" w:type="dxa"/>
        <w:bottom w:w="0" w:type="dxa"/>
        <w:right w:w="0" w:type="dxa"/>
      </w:tblCellMar>
    </w:tblPr>
  </w:style>
  <w:style w:type="paragraph" w:styleId="GvdeMetni">
    <w:name w:val="Body Text"/>
    <w:basedOn w:val="Normal"/>
    <w:uiPriority w:val="1"/>
    <w:qFormat/>
    <w:rsid w:val="00622CAC"/>
    <w:pPr>
      <w:ind w:left="2457" w:right="2455"/>
      <w:jc w:val="center"/>
    </w:pPr>
    <w:rPr>
      <w:b/>
      <w:bCs/>
    </w:rPr>
  </w:style>
  <w:style w:type="paragraph" w:styleId="ListeParagraf">
    <w:name w:val="List Paragraph"/>
    <w:basedOn w:val="Normal"/>
    <w:uiPriority w:val="1"/>
    <w:qFormat/>
    <w:rsid w:val="00622CAC"/>
  </w:style>
  <w:style w:type="paragraph" w:customStyle="1" w:styleId="TableParagraph">
    <w:name w:val="Table Paragraph"/>
    <w:basedOn w:val="Normal"/>
    <w:uiPriority w:val="1"/>
    <w:qFormat/>
    <w:rsid w:val="00622CAC"/>
    <w:pPr>
      <w:ind w:left="107"/>
    </w:pPr>
  </w:style>
  <w:style w:type="paragraph" w:styleId="BalonMetni">
    <w:name w:val="Balloon Text"/>
    <w:basedOn w:val="Normal"/>
    <w:link w:val="BalonMetniChar"/>
    <w:uiPriority w:val="99"/>
    <w:semiHidden/>
    <w:unhideWhenUsed/>
    <w:rsid w:val="00C82F4C"/>
    <w:rPr>
      <w:rFonts w:ascii="Tahoma" w:hAnsi="Tahoma" w:cs="Tahoma"/>
      <w:sz w:val="16"/>
      <w:szCs w:val="16"/>
    </w:rPr>
  </w:style>
  <w:style w:type="character" w:customStyle="1" w:styleId="BalonMetniChar">
    <w:name w:val="Balon Metni Char"/>
    <w:basedOn w:val="VarsaylanParagrafYazTipi"/>
    <w:link w:val="BalonMetni"/>
    <w:uiPriority w:val="99"/>
    <w:semiHidden/>
    <w:rsid w:val="00C82F4C"/>
    <w:rPr>
      <w:rFonts w:ascii="Tahoma" w:eastAsia="Times New Roman" w:hAnsi="Tahoma" w:cs="Tahoma"/>
      <w:sz w:val="16"/>
      <w:szCs w:val="16"/>
      <w:lang w:val="tr-TR"/>
    </w:rPr>
  </w:style>
  <w:style w:type="character" w:styleId="Kpr">
    <w:name w:val="Hyperlink"/>
    <w:basedOn w:val="VarsaylanParagrafYazTipi"/>
    <w:uiPriority w:val="99"/>
    <w:unhideWhenUsed/>
    <w:rsid w:val="00657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22CAC"/>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22CAC"/>
    <w:tblPr>
      <w:tblInd w:w="0" w:type="dxa"/>
      <w:tblCellMar>
        <w:top w:w="0" w:type="dxa"/>
        <w:left w:w="0" w:type="dxa"/>
        <w:bottom w:w="0" w:type="dxa"/>
        <w:right w:w="0" w:type="dxa"/>
      </w:tblCellMar>
    </w:tblPr>
  </w:style>
  <w:style w:type="paragraph" w:styleId="GvdeMetni">
    <w:name w:val="Body Text"/>
    <w:basedOn w:val="Normal"/>
    <w:uiPriority w:val="1"/>
    <w:qFormat/>
    <w:rsid w:val="00622CAC"/>
    <w:pPr>
      <w:ind w:left="2457" w:right="2455"/>
      <w:jc w:val="center"/>
    </w:pPr>
    <w:rPr>
      <w:b/>
      <w:bCs/>
    </w:rPr>
  </w:style>
  <w:style w:type="paragraph" w:styleId="ListeParagraf">
    <w:name w:val="List Paragraph"/>
    <w:basedOn w:val="Normal"/>
    <w:uiPriority w:val="1"/>
    <w:qFormat/>
    <w:rsid w:val="00622CAC"/>
  </w:style>
  <w:style w:type="paragraph" w:customStyle="1" w:styleId="TableParagraph">
    <w:name w:val="Table Paragraph"/>
    <w:basedOn w:val="Normal"/>
    <w:uiPriority w:val="1"/>
    <w:qFormat/>
    <w:rsid w:val="00622CAC"/>
    <w:pPr>
      <w:ind w:left="107"/>
    </w:pPr>
  </w:style>
  <w:style w:type="paragraph" w:styleId="BalonMetni">
    <w:name w:val="Balloon Text"/>
    <w:basedOn w:val="Normal"/>
    <w:link w:val="BalonMetniChar"/>
    <w:uiPriority w:val="99"/>
    <w:semiHidden/>
    <w:unhideWhenUsed/>
    <w:rsid w:val="00C82F4C"/>
    <w:rPr>
      <w:rFonts w:ascii="Tahoma" w:hAnsi="Tahoma" w:cs="Tahoma"/>
      <w:sz w:val="16"/>
      <w:szCs w:val="16"/>
    </w:rPr>
  </w:style>
  <w:style w:type="character" w:customStyle="1" w:styleId="BalonMetniChar">
    <w:name w:val="Balon Metni Char"/>
    <w:basedOn w:val="VarsaylanParagrafYazTipi"/>
    <w:link w:val="BalonMetni"/>
    <w:uiPriority w:val="99"/>
    <w:semiHidden/>
    <w:rsid w:val="00C82F4C"/>
    <w:rPr>
      <w:rFonts w:ascii="Tahoma" w:eastAsia="Times New Roman" w:hAnsi="Tahoma" w:cs="Tahoma"/>
      <w:sz w:val="16"/>
      <w:szCs w:val="16"/>
      <w:lang w:val="tr-TR"/>
    </w:rPr>
  </w:style>
  <w:style w:type="character" w:styleId="Kpr">
    <w:name w:val="Hyperlink"/>
    <w:basedOn w:val="VarsaylanParagrafYazTipi"/>
    <w:uiPriority w:val="99"/>
    <w:unhideWhenUsed/>
    <w:rsid w:val="00657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508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Ogretmen</cp:lastModifiedBy>
  <cp:revision>3</cp:revision>
  <dcterms:created xsi:type="dcterms:W3CDTF">2025-03-11T10:58:00Z</dcterms:created>
  <dcterms:modified xsi:type="dcterms:W3CDTF">2025-03-11T11:02:00Z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2019</vt:lpwstr>
  </property>
  <property fmtid="{D5CDD505-2E9C-101B-9397-08002B2CF9AE}" pid="4" name="LastSaved">
    <vt:filetime>2024-12-16T00:00:00Z</vt:filetime>
  </property>
  <property fmtid="{D5CDD505-2E9C-101B-9397-08002B2CF9AE}" pid="5" name="Producer">
    <vt:lpwstr>Microsoft® Word 2019</vt:lpwstr>
  </property>
</Properties>
</file>